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02" w:rsidRPr="00477302" w:rsidRDefault="00477302" w:rsidP="00477302">
      <w:pPr>
        <w:jc w:val="center"/>
        <w:rPr>
          <w:rFonts w:ascii="Arial" w:hAnsi="Arial" w:cs="Arial"/>
          <w:b/>
        </w:rPr>
      </w:pPr>
      <w:r w:rsidRPr="00477302">
        <w:rPr>
          <w:rFonts w:ascii="Arial" w:hAnsi="Arial" w:cs="Arial"/>
          <w:b/>
        </w:rPr>
        <w:t>CONVÊNIO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bookmarkStart w:id="0" w:name="_GoBack"/>
      <w:r w:rsidRPr="00477302">
        <w:rPr>
          <w:rFonts w:ascii="Arial" w:hAnsi="Arial" w:cs="Arial"/>
        </w:rPr>
        <w:t xml:space="preserve">CONVÊNIO visando </w:t>
      </w:r>
      <w:proofErr w:type="gramStart"/>
      <w:r w:rsidRPr="00477302">
        <w:rPr>
          <w:rFonts w:ascii="Arial" w:hAnsi="Arial" w:cs="Arial"/>
        </w:rPr>
        <w:t>a</w:t>
      </w:r>
      <w:proofErr w:type="gramEnd"/>
      <w:r w:rsidRPr="00477302">
        <w:rPr>
          <w:rFonts w:ascii="Arial" w:hAnsi="Arial" w:cs="Arial"/>
        </w:rPr>
        <w:t xml:space="preserve"> colaboração para o desenvolvimento de </w:t>
      </w:r>
      <w:r>
        <w:rPr>
          <w:rFonts w:ascii="Arial" w:hAnsi="Arial" w:cs="Arial"/>
        </w:rPr>
        <w:t>[</w:t>
      </w:r>
      <w:r w:rsidRPr="00477302">
        <w:rPr>
          <w:rFonts w:ascii="Arial" w:hAnsi="Arial" w:cs="Arial"/>
        </w:rPr>
        <w:t>Doutorado/Mestrado</w:t>
      </w:r>
      <w:r>
        <w:rPr>
          <w:rFonts w:ascii="Arial" w:hAnsi="Arial" w:cs="Arial"/>
        </w:rPr>
        <w:t xml:space="preserve">] </w:t>
      </w:r>
      <w:r w:rsidRPr="00477302">
        <w:rPr>
          <w:rFonts w:ascii="Arial" w:hAnsi="Arial" w:cs="Arial"/>
        </w:rPr>
        <w:t>Interinstitucional, na modalidade nucleação</w:t>
      </w:r>
      <w:bookmarkEnd w:id="0"/>
      <w:r w:rsidRPr="00477302">
        <w:rPr>
          <w:rFonts w:ascii="Arial" w:hAnsi="Arial" w:cs="Arial"/>
        </w:rPr>
        <w:t>.</w:t>
      </w:r>
    </w:p>
    <w:p w:rsidR="0039633E" w:rsidRDefault="0039633E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 xml:space="preserve">Pelo presente convênio, a </w:t>
      </w:r>
      <w:r w:rsidRPr="0039633E">
        <w:rPr>
          <w:rFonts w:ascii="Arial" w:hAnsi="Arial" w:cs="Arial"/>
          <w:b/>
        </w:rPr>
        <w:t>UNIVERSIDADE DE SÃO PAULO</w:t>
      </w:r>
      <w:r w:rsidRPr="00477302">
        <w:rPr>
          <w:rFonts w:ascii="Arial" w:hAnsi="Arial" w:cs="Arial"/>
        </w:rPr>
        <w:t>, autarquia estadual de regime especial, com sede na Rua da Reitoria, n</w:t>
      </w:r>
      <w:r w:rsidR="0039633E">
        <w:rPr>
          <w:rFonts w:ascii="Arial" w:hAnsi="Arial" w:cs="Arial"/>
        </w:rPr>
        <w:t xml:space="preserve">º </w:t>
      </w:r>
      <w:r w:rsidRPr="00477302">
        <w:rPr>
          <w:rFonts w:ascii="Arial" w:hAnsi="Arial" w:cs="Arial"/>
        </w:rPr>
        <w:t xml:space="preserve">374, São Paulo/SP, inscrita no CNPJ/MF sob nº 63.025.530/0001-04, adiante denominada Instituição Promotora, e a [__], CNPJ/MF nº [n° CNPJ/MF], com sede na [endereço], doravante denominada Instituição Receptora, por seus representantes legais, signatários, em consonância com seus atos constitutivos, com fundamento na Lei nº 8.666/93, têm entre si justo e acertado o que se segue, de acordo com as cláusulas e condições abaixo: 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  <w:b/>
          <w:u w:val="single"/>
        </w:rPr>
      </w:pPr>
      <w:r w:rsidRPr="00477302">
        <w:rPr>
          <w:rFonts w:ascii="Arial" w:hAnsi="Arial" w:cs="Arial"/>
          <w:b/>
          <w:u w:val="single"/>
        </w:rPr>
        <w:t>CLÁUSULA PRIMEIRA - OBJETO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O presente convênio tem por objeto a colaboração para o desenvolvimento do curso de [Doutorado/Mestrado]</w:t>
      </w:r>
      <w:r>
        <w:rPr>
          <w:rFonts w:ascii="Arial" w:hAnsi="Arial" w:cs="Arial"/>
        </w:rPr>
        <w:t xml:space="preserve"> </w:t>
      </w:r>
      <w:r w:rsidRPr="00477302">
        <w:rPr>
          <w:rFonts w:ascii="Arial" w:hAnsi="Arial" w:cs="Arial"/>
        </w:rPr>
        <w:t>Interinstitucional em [informar o Programa promotor], para a formação do quadro docente e membros do corpo técnico [com graduação/título de mestre] dos quadros efetivos e estáveis da Instituição Receptora, conforme plano de trabalho anexo e de acordo com as normas do Regimento de Pós-Graduação da USP.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  <w:b/>
          <w:u w:val="single"/>
        </w:rPr>
      </w:pPr>
      <w:r w:rsidRPr="00477302">
        <w:rPr>
          <w:rFonts w:ascii="Arial" w:hAnsi="Arial" w:cs="Arial"/>
          <w:b/>
          <w:u w:val="single"/>
        </w:rPr>
        <w:t>CLÁUSULA SEGUNDA – DAS OBRIGAÇÕES DA USP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As obrigações da Instituição Promotora são as seguintes: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2.1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Assegurar ao Curso de [Doutorado/Mestrado] Interinstitucional objeto do presente convênio a mesma qualidade do programa na sede;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Garantir as condições indispensáveis para o cumprimento do projeto aprovado, inclusive no que se refere à liberação de seus professores para exercerem, na Instituição Receptora, as atividades previstas de seleção, ensino e orientação.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2.3.</w:t>
      </w:r>
      <w:r>
        <w:rPr>
          <w:rFonts w:ascii="Arial" w:hAnsi="Arial" w:cs="Arial"/>
        </w:rPr>
        <w:t xml:space="preserve"> </w:t>
      </w:r>
      <w:r w:rsidRPr="00477302">
        <w:rPr>
          <w:rFonts w:ascii="Arial" w:hAnsi="Arial" w:cs="Arial"/>
        </w:rPr>
        <w:t>Realizar atividades de seleção, matrícula, oferecimento de créditos, orientação, exames de proficiência em língua estrangeira, de qualificação e de defesa de [Dissertações/Teses], de acordo com os critérios estabelecidos no Regulamento do Programa.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2.4.</w:t>
      </w:r>
      <w:r>
        <w:rPr>
          <w:rFonts w:ascii="Arial" w:hAnsi="Arial" w:cs="Arial"/>
        </w:rPr>
        <w:t xml:space="preserve"> </w:t>
      </w:r>
      <w:r w:rsidRPr="00477302">
        <w:rPr>
          <w:rFonts w:ascii="Arial" w:hAnsi="Arial" w:cs="Arial"/>
        </w:rPr>
        <w:t>Garantir que a seleção de alunos siga os mesmos critérios utilizados em seus Programas oferecidos regularmente na USP.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  <w:b/>
          <w:u w:val="single"/>
        </w:rPr>
      </w:pPr>
      <w:r w:rsidRPr="00477302">
        <w:rPr>
          <w:rFonts w:ascii="Arial" w:hAnsi="Arial" w:cs="Arial"/>
          <w:b/>
          <w:u w:val="single"/>
        </w:rPr>
        <w:t>CLÁUSULA TERCEIRA - OBRIGAÇÕES DA CONVENENTE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As obrigações da Instituição Receptora são as seguintes: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3.1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Assegurar a infraestrutura estabelecida como indispensável para a realização do Projeto Acadêmico do Programa de Pós-Graduação objeto do presente convênio tais como: biblioteca, laboratórios, clínicas, salas de aula, serviços de informática, secretaria e impressão/reprodução, entre outros;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3.2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Garantir o suporte administrativo necessário para o oferecimento do Curso;</w:t>
      </w:r>
    </w:p>
    <w:p w:rsidR="0039633E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lastRenderedPageBreak/>
        <w:t>3.3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Responsabilizar-se pelo material de expediente requerido no Projeto Acadêmico do Programa;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3.4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Indicar os docentes de seu quadro e membros do corpo técnico que serão selecionados para o Programa;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3.5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Cumprir o cronograma de liberação parcial das atividades dos docentes (discentes do Programa), durante o período de desenvolvimento de atividades na Instituição Receptora, assim como durante as atividades desenvolvidas na Instituição Promotora ou em atividades de campo;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3.6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Responsabilizar-se pelas despesas decorrentes da celebração deste instrumento.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  <w:b/>
          <w:u w:val="single"/>
        </w:rPr>
      </w:pPr>
      <w:r w:rsidRPr="00477302">
        <w:rPr>
          <w:rFonts w:ascii="Arial" w:hAnsi="Arial" w:cs="Arial"/>
          <w:b/>
          <w:u w:val="single"/>
        </w:rPr>
        <w:t>CLÁUSULA QUARTA – RECURSOS FINANCEIROS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4.1</w:t>
      </w:r>
      <w:r>
        <w:rPr>
          <w:rFonts w:ascii="Arial" w:hAnsi="Arial" w:cs="Arial"/>
        </w:rPr>
        <w:t>.</w:t>
      </w:r>
      <w:r w:rsidRPr="00477302">
        <w:rPr>
          <w:rFonts w:ascii="Arial" w:hAnsi="Arial" w:cs="Arial"/>
        </w:rPr>
        <w:t xml:space="preserve"> O total dos recursos previstos é de R$ [valor (por extenso) ], conforme Plano de Trabalho anexo, e será de inteira responsabilidade da Instituição Receptora.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4.2. A Receptora se responsabilizará por toda e qualquer despesa relativa à execução do convênio.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4.3</w:t>
      </w:r>
      <w:r>
        <w:rPr>
          <w:rFonts w:ascii="Arial" w:hAnsi="Arial" w:cs="Arial"/>
        </w:rPr>
        <w:t>.</w:t>
      </w:r>
      <w:r w:rsidRPr="00477302">
        <w:rPr>
          <w:rFonts w:ascii="Arial" w:hAnsi="Arial" w:cs="Arial"/>
        </w:rPr>
        <w:t xml:space="preserve"> A USP não se responsabilizará por qualquer despesa relativa à execução do convênio.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  <w:b/>
          <w:u w:val="single"/>
        </w:rPr>
      </w:pPr>
      <w:r w:rsidRPr="00477302">
        <w:rPr>
          <w:rFonts w:ascii="Arial" w:hAnsi="Arial" w:cs="Arial"/>
          <w:b/>
          <w:u w:val="single"/>
        </w:rPr>
        <w:t>CLÁUSULA QUINTA – COORDENAÇÃO DO CONVÊNIO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As partes realizarão comunicações recíprocas, respeitada, em especial, a competência do Coordenador e do Vice Coordenador indicados no Plano de Trabalho, responsáveis pelas atividades deste convênio, a quem caberão a solução e o encaminhamento de questões técnicas, administrativas e financeiras que surgirem durante a vigência do presente convênio, bem como a supervisão e o gerenciamento, inclusive financeiro, da execução dos trabalhos.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  <w:b/>
          <w:u w:val="single"/>
        </w:rPr>
      </w:pPr>
      <w:r w:rsidRPr="00477302">
        <w:rPr>
          <w:rFonts w:ascii="Arial" w:hAnsi="Arial" w:cs="Arial"/>
          <w:b/>
          <w:u w:val="single"/>
        </w:rPr>
        <w:t>CLÁUSULA SEXTA – PROPRIEDADE INTELECTUAL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6.1. Os direitos de propriedade intelectual resultantes dos trabalhos realizados no âmbito deste Convênio estarão sujeitos às disposições legais vigentes nos países das instituições participantes.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6.2. No caso de criação de invenções, aperfeiçoamentos, inovações por meio das atividades protegidas pelo presente Convênio, nos termos da Legislação Brasileira sobre convênios internacionais dos quais o Brasil é signatário, considera-se que:</w:t>
      </w:r>
    </w:p>
    <w:p w:rsidR="00477302" w:rsidRPr="00477302" w:rsidRDefault="00477302" w:rsidP="00477302">
      <w:pPr>
        <w:ind w:firstLine="708"/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6.2.1. Os direitos de propriedade intelectual sobre qualquer criação desenvolvida no âmbito deste convênio pertencerão à Promotora e a Receptora em partes iguais.</w:t>
      </w:r>
    </w:p>
    <w:p w:rsidR="00477302" w:rsidRPr="00477302" w:rsidRDefault="00477302" w:rsidP="00477302">
      <w:pPr>
        <w:ind w:firstLine="708"/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6.2.2. As partes se obrigam a recíprocas comunicações, no caso de chegar aos resultados suscetíveis de privilégio ou patente aquisição, mantendo o sigilo necessário para proteger esse resultado.</w:t>
      </w:r>
    </w:p>
    <w:p w:rsidR="00477302" w:rsidRPr="00477302" w:rsidRDefault="00477302" w:rsidP="00477302">
      <w:pPr>
        <w:ind w:firstLine="708"/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lastRenderedPageBreak/>
        <w:t>6.2.3. As partes se obrigam a ceder procuração para o registro de propriedade intelectual resultante deste acordo, sempre que necessário e solicitado pela parte responsável por requerer a proteção.</w:t>
      </w:r>
    </w:p>
    <w:p w:rsidR="00477302" w:rsidRPr="00477302" w:rsidRDefault="00477302" w:rsidP="00477302">
      <w:pPr>
        <w:ind w:firstLine="708"/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6.2.4. Havendo interesse das partes na obtenção de proteção dos direitos mencionados na cláusula 6.2, seus custos e gestão, serão regulados em termo aditivo próprio, de acordo com a legislação vigente.</w:t>
      </w:r>
    </w:p>
    <w:p w:rsidR="00477302" w:rsidRPr="00477302" w:rsidRDefault="00477302" w:rsidP="00477302">
      <w:pPr>
        <w:ind w:firstLine="708"/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6.2.5. Havendo o interesse das partes na utilização e licenciamento dos direitos mencionados na cláusula 6.2, os custos, gestão, licenciamento, cessão, transferência ou uso livre será regulado em termo aditivo próprio, de acordo com a legislação vigente.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  <w:b/>
          <w:u w:val="single"/>
        </w:rPr>
      </w:pPr>
      <w:r w:rsidRPr="00477302">
        <w:rPr>
          <w:rFonts w:ascii="Arial" w:hAnsi="Arial" w:cs="Arial"/>
          <w:b/>
          <w:u w:val="single"/>
        </w:rPr>
        <w:t>CLÁUSULA SÉTIMA - VIGÊNCIA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O presente convênio vigorará pelo prazo de [prazo], contados a partir da data da assinatura, prorrogável por iguais ou inferiores períodos. Decorrido o prazo máximo de 05 (cinco) anos, havendo interesse dos partícipes, novo instrumento deverá ser formalizado.</w:t>
      </w:r>
    </w:p>
    <w:p w:rsidR="00477302" w:rsidRDefault="00477302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  <w:b/>
          <w:u w:val="single"/>
        </w:rPr>
      </w:pPr>
      <w:r w:rsidRPr="00477302">
        <w:rPr>
          <w:rFonts w:ascii="Arial" w:hAnsi="Arial" w:cs="Arial"/>
          <w:b/>
          <w:u w:val="single"/>
        </w:rPr>
        <w:t>CLÁUSULA OITAVA – DENÚNCIA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7.1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O presente convênio poderá ser denunciado a qualquer momento, por qualquer das partes, mediante comunicação expressa, com antecedência mínima de 30 (trinta) dias.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7.2</w:t>
      </w:r>
      <w:r>
        <w:rPr>
          <w:rFonts w:ascii="Arial" w:hAnsi="Arial" w:cs="Arial"/>
        </w:rPr>
        <w:t xml:space="preserve">. </w:t>
      </w:r>
      <w:r w:rsidRPr="00477302">
        <w:rPr>
          <w:rFonts w:ascii="Arial" w:hAnsi="Arial" w:cs="Arial"/>
        </w:rPr>
        <w:t>Havendo pendências, as partes definirão, mediante Termo de Encerramento do Convênio, as responsabilidades pela conclusão ou encerramento de cada um dos trabalhos e todas as demais pendências, respeitadas as atividades em curso.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</w:p>
    <w:p w:rsidR="00477302" w:rsidRPr="00477302" w:rsidRDefault="00477302" w:rsidP="00477302">
      <w:pPr>
        <w:jc w:val="both"/>
        <w:rPr>
          <w:rFonts w:ascii="Arial" w:hAnsi="Arial" w:cs="Arial"/>
          <w:b/>
          <w:u w:val="single"/>
        </w:rPr>
      </w:pPr>
      <w:r w:rsidRPr="00477302">
        <w:rPr>
          <w:rFonts w:ascii="Arial" w:hAnsi="Arial" w:cs="Arial"/>
          <w:b/>
          <w:u w:val="single"/>
        </w:rPr>
        <w:t>CLÁUSULA NONA – FORO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ESTADUAL, CAPITAL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Para dirimir dúvidas que possam ser suscitadas na execução e interpretação do presente convênio, fica eleito o foro da Capital do Estado de São Paulo, em uma das Varas da Fazenda Pública, com exclusão de qualquer outro, mesmo privilegiado.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OUTRO (Exemplo: Federal)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Para dirimir dúvidas que possam ser suscitadas na execução e interpretação do presente convênio, fica eleito o foro ..........., com exclusão de qualquer outro, mesmo privilegiado.</w:t>
      </w:r>
    </w:p>
    <w:p w:rsidR="00477302" w:rsidRPr="00477302" w:rsidRDefault="00477302" w:rsidP="00477302">
      <w:pPr>
        <w:jc w:val="both"/>
        <w:rPr>
          <w:rFonts w:ascii="Arial" w:hAnsi="Arial" w:cs="Arial"/>
        </w:rPr>
      </w:pPr>
      <w:r w:rsidRPr="00477302">
        <w:rPr>
          <w:rFonts w:ascii="Arial" w:hAnsi="Arial" w:cs="Arial"/>
        </w:rPr>
        <w:t>E por estarem assim justas e convencionadas, as partes assinam o presente termo em duas vias de igual teor e para um só efeito.</w:t>
      </w:r>
    </w:p>
    <w:p w:rsidR="00477302" w:rsidRPr="00477302" w:rsidRDefault="00477302" w:rsidP="00477302">
      <w:pPr>
        <w:jc w:val="center"/>
        <w:rPr>
          <w:rFonts w:ascii="Arial" w:hAnsi="Arial" w:cs="Arial"/>
        </w:rPr>
      </w:pPr>
      <w:r w:rsidRPr="00477302">
        <w:rPr>
          <w:rFonts w:ascii="Arial" w:hAnsi="Arial" w:cs="Arial"/>
        </w:rPr>
        <w:t>Local, data.</w:t>
      </w:r>
    </w:p>
    <w:p w:rsidR="00477302" w:rsidRPr="00477302" w:rsidRDefault="00477302" w:rsidP="00477302">
      <w:pPr>
        <w:jc w:val="center"/>
        <w:rPr>
          <w:rFonts w:ascii="Arial" w:hAnsi="Arial" w:cs="Arial"/>
        </w:rPr>
      </w:pPr>
      <w:r w:rsidRPr="00477302">
        <w:rPr>
          <w:rFonts w:ascii="Arial" w:hAnsi="Arial" w:cs="Arial"/>
        </w:rPr>
        <w:t>UNIVERSIDADE DE SÃO PAULO</w:t>
      </w:r>
    </w:p>
    <w:p w:rsidR="00477302" w:rsidRPr="00477302" w:rsidRDefault="00477302" w:rsidP="00477302">
      <w:pPr>
        <w:jc w:val="center"/>
        <w:rPr>
          <w:rFonts w:ascii="Arial" w:hAnsi="Arial" w:cs="Arial"/>
        </w:rPr>
      </w:pPr>
      <w:r w:rsidRPr="00477302">
        <w:rPr>
          <w:rFonts w:ascii="Arial" w:hAnsi="Arial" w:cs="Arial"/>
        </w:rPr>
        <w:t>[Representante legal]</w:t>
      </w:r>
    </w:p>
    <w:p w:rsidR="00477302" w:rsidRPr="00477302" w:rsidRDefault="00477302" w:rsidP="00477302">
      <w:pPr>
        <w:jc w:val="center"/>
        <w:rPr>
          <w:rFonts w:ascii="Arial" w:hAnsi="Arial" w:cs="Arial"/>
        </w:rPr>
      </w:pPr>
    </w:p>
    <w:p w:rsidR="00477302" w:rsidRPr="00477302" w:rsidRDefault="00477302" w:rsidP="00477302">
      <w:pPr>
        <w:jc w:val="center"/>
        <w:rPr>
          <w:rFonts w:ascii="Arial" w:hAnsi="Arial" w:cs="Arial"/>
        </w:rPr>
      </w:pPr>
    </w:p>
    <w:p w:rsidR="00477302" w:rsidRPr="00477302" w:rsidRDefault="00477302" w:rsidP="00477302">
      <w:pPr>
        <w:jc w:val="center"/>
        <w:rPr>
          <w:rFonts w:ascii="Arial" w:hAnsi="Arial" w:cs="Arial"/>
        </w:rPr>
      </w:pPr>
    </w:p>
    <w:p w:rsidR="00477302" w:rsidRPr="00477302" w:rsidRDefault="00477302" w:rsidP="00477302">
      <w:pPr>
        <w:jc w:val="center"/>
        <w:rPr>
          <w:rFonts w:ascii="Arial" w:hAnsi="Arial" w:cs="Arial"/>
        </w:rPr>
      </w:pPr>
      <w:r w:rsidRPr="00477302">
        <w:rPr>
          <w:rFonts w:ascii="Arial" w:hAnsi="Arial" w:cs="Arial"/>
        </w:rPr>
        <w:t>CONVENENTE</w:t>
      </w:r>
    </w:p>
    <w:p w:rsidR="00477302" w:rsidRPr="00477302" w:rsidRDefault="00477302" w:rsidP="00477302">
      <w:pPr>
        <w:jc w:val="center"/>
        <w:rPr>
          <w:rFonts w:ascii="Arial" w:hAnsi="Arial" w:cs="Arial"/>
        </w:rPr>
      </w:pPr>
      <w:r w:rsidRPr="00477302">
        <w:rPr>
          <w:rFonts w:ascii="Arial" w:hAnsi="Arial" w:cs="Arial"/>
        </w:rPr>
        <w:t>[Representante legal]</w:t>
      </w:r>
    </w:p>
    <w:p w:rsidR="00477302" w:rsidRPr="00477302" w:rsidRDefault="00477302" w:rsidP="00477302">
      <w:pPr>
        <w:jc w:val="center"/>
        <w:rPr>
          <w:rFonts w:ascii="Arial" w:hAnsi="Arial" w:cs="Arial"/>
        </w:rPr>
      </w:pPr>
    </w:p>
    <w:p w:rsidR="00477302" w:rsidRPr="00477302" w:rsidRDefault="00477302" w:rsidP="00477302">
      <w:pPr>
        <w:jc w:val="center"/>
        <w:rPr>
          <w:rFonts w:ascii="Arial" w:hAnsi="Arial" w:cs="Arial"/>
        </w:rPr>
      </w:pPr>
    </w:p>
    <w:p w:rsidR="00477302" w:rsidRPr="00477302" w:rsidRDefault="00477302" w:rsidP="00477302">
      <w:pPr>
        <w:jc w:val="center"/>
        <w:rPr>
          <w:rFonts w:ascii="Arial" w:hAnsi="Arial" w:cs="Arial"/>
        </w:rPr>
      </w:pPr>
      <w:r w:rsidRPr="00477302">
        <w:rPr>
          <w:rFonts w:ascii="Arial" w:hAnsi="Arial" w:cs="Arial"/>
        </w:rPr>
        <w:t>Testemunhas</w:t>
      </w:r>
    </w:p>
    <w:p w:rsidR="00477302" w:rsidRPr="00477302" w:rsidRDefault="00477302" w:rsidP="00477302">
      <w:pPr>
        <w:jc w:val="center"/>
        <w:rPr>
          <w:rFonts w:ascii="Arial" w:hAnsi="Arial" w:cs="Arial"/>
        </w:rPr>
      </w:pPr>
    </w:p>
    <w:p w:rsidR="00477302" w:rsidRPr="00477302" w:rsidRDefault="00477302" w:rsidP="00477302">
      <w:pPr>
        <w:jc w:val="center"/>
        <w:rPr>
          <w:rFonts w:ascii="Arial" w:hAnsi="Arial" w:cs="Arial"/>
        </w:rPr>
      </w:pPr>
      <w:r w:rsidRPr="00477302">
        <w:rPr>
          <w:rFonts w:ascii="Arial" w:hAnsi="Arial" w:cs="Arial"/>
        </w:rPr>
        <w:t>___________________________</w:t>
      </w:r>
    </w:p>
    <w:p w:rsidR="00477302" w:rsidRPr="00477302" w:rsidRDefault="00477302" w:rsidP="00477302">
      <w:pPr>
        <w:jc w:val="center"/>
        <w:rPr>
          <w:rFonts w:ascii="Arial" w:hAnsi="Arial" w:cs="Arial"/>
        </w:rPr>
      </w:pPr>
    </w:p>
    <w:p w:rsidR="00FC2C62" w:rsidRPr="00477302" w:rsidRDefault="00477302" w:rsidP="00477302">
      <w:pPr>
        <w:jc w:val="center"/>
        <w:rPr>
          <w:rFonts w:ascii="Arial" w:hAnsi="Arial" w:cs="Arial"/>
        </w:rPr>
      </w:pPr>
      <w:r w:rsidRPr="00477302">
        <w:rPr>
          <w:rFonts w:ascii="Arial" w:hAnsi="Arial" w:cs="Arial"/>
        </w:rPr>
        <w:t>___________________________</w:t>
      </w:r>
    </w:p>
    <w:sectPr w:rsidR="00FC2C62" w:rsidRPr="00477302" w:rsidSect="00477302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DE" w:rsidRDefault="00A21DDE" w:rsidP="00477302">
      <w:pPr>
        <w:spacing w:after="0" w:line="240" w:lineRule="auto"/>
      </w:pPr>
      <w:r>
        <w:separator/>
      </w:r>
    </w:p>
  </w:endnote>
  <w:endnote w:type="continuationSeparator" w:id="0">
    <w:p w:rsidR="00A21DDE" w:rsidRDefault="00A21DDE" w:rsidP="004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772019"/>
      <w:docPartObj>
        <w:docPartGallery w:val="Page Numbers (Bottom of Page)"/>
        <w:docPartUnique/>
      </w:docPartObj>
    </w:sdtPr>
    <w:sdtEndPr/>
    <w:sdtContent>
      <w:p w:rsidR="00477302" w:rsidRDefault="00477302">
        <w:pPr>
          <w:pStyle w:val="Rodap"/>
          <w:jc w:val="right"/>
        </w:pPr>
        <w:r w:rsidRPr="00477302">
          <w:rPr>
            <w:sz w:val="18"/>
          </w:rPr>
          <w:fldChar w:fldCharType="begin"/>
        </w:r>
        <w:r w:rsidRPr="00477302">
          <w:rPr>
            <w:sz w:val="18"/>
          </w:rPr>
          <w:instrText>PAGE   \* MERGEFORMAT</w:instrText>
        </w:r>
        <w:r w:rsidRPr="00477302">
          <w:rPr>
            <w:sz w:val="18"/>
          </w:rPr>
          <w:fldChar w:fldCharType="separate"/>
        </w:r>
        <w:r w:rsidR="006D3ED5">
          <w:rPr>
            <w:noProof/>
            <w:sz w:val="18"/>
          </w:rPr>
          <w:t>1</w:t>
        </w:r>
        <w:r w:rsidRPr="00477302">
          <w:rPr>
            <w:sz w:val="18"/>
          </w:rPr>
          <w:fldChar w:fldCharType="end"/>
        </w:r>
      </w:p>
    </w:sdtContent>
  </w:sdt>
  <w:p w:rsidR="00477302" w:rsidRDefault="004773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DE" w:rsidRDefault="00A21DDE" w:rsidP="00477302">
      <w:pPr>
        <w:spacing w:after="0" w:line="240" w:lineRule="auto"/>
      </w:pPr>
      <w:r>
        <w:separator/>
      </w:r>
    </w:p>
  </w:footnote>
  <w:footnote w:type="continuationSeparator" w:id="0">
    <w:p w:rsidR="00A21DDE" w:rsidRDefault="00A21DDE" w:rsidP="0047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7CA6"/>
    <w:multiLevelType w:val="hybridMultilevel"/>
    <w:tmpl w:val="A19EC40E"/>
    <w:lvl w:ilvl="0" w:tplc="547451F6">
      <w:start w:val="1"/>
      <w:numFmt w:val="decimal"/>
      <w:pStyle w:val="Minut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2"/>
    <w:rsid w:val="002B3152"/>
    <w:rsid w:val="002F0B7E"/>
    <w:rsid w:val="0039633E"/>
    <w:rsid w:val="00477302"/>
    <w:rsid w:val="004D781D"/>
    <w:rsid w:val="006D3ED5"/>
    <w:rsid w:val="00A21DDE"/>
    <w:rsid w:val="00C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inutas">
    <w:name w:val="Minutas"/>
    <w:basedOn w:val="Normal"/>
    <w:link w:val="MinutasChar"/>
    <w:qFormat/>
    <w:rsid w:val="004D781D"/>
    <w:pPr>
      <w:numPr>
        <w:numId w:val="1"/>
      </w:numPr>
      <w:spacing w:after="0" w:line="360" w:lineRule="auto"/>
      <w:ind w:left="0" w:firstLine="0"/>
      <w:jc w:val="both"/>
    </w:pPr>
    <w:rPr>
      <w:rFonts w:ascii="Arial" w:hAnsi="Arial" w:cs="Arial"/>
      <w:sz w:val="24"/>
      <w:lang w:val="de-DE"/>
    </w:rPr>
  </w:style>
  <w:style w:type="character" w:customStyle="1" w:styleId="MinutasChar">
    <w:name w:val="Minutas Char"/>
    <w:basedOn w:val="Fontepargpadro"/>
    <w:link w:val="Minutas"/>
    <w:rsid w:val="004D781D"/>
    <w:rPr>
      <w:rFonts w:ascii="Arial" w:hAnsi="Arial" w:cs="Arial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4773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7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302"/>
  </w:style>
  <w:style w:type="paragraph" w:styleId="Rodap">
    <w:name w:val="footer"/>
    <w:basedOn w:val="Normal"/>
    <w:link w:val="RodapChar"/>
    <w:uiPriority w:val="99"/>
    <w:unhideWhenUsed/>
    <w:rsid w:val="00477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inutas">
    <w:name w:val="Minutas"/>
    <w:basedOn w:val="Normal"/>
    <w:link w:val="MinutasChar"/>
    <w:qFormat/>
    <w:rsid w:val="004D781D"/>
    <w:pPr>
      <w:numPr>
        <w:numId w:val="1"/>
      </w:numPr>
      <w:spacing w:after="0" w:line="360" w:lineRule="auto"/>
      <w:ind w:left="0" w:firstLine="0"/>
      <w:jc w:val="both"/>
    </w:pPr>
    <w:rPr>
      <w:rFonts w:ascii="Arial" w:hAnsi="Arial" w:cs="Arial"/>
      <w:sz w:val="24"/>
      <w:lang w:val="de-DE"/>
    </w:rPr>
  </w:style>
  <w:style w:type="character" w:customStyle="1" w:styleId="MinutasChar">
    <w:name w:val="Minutas Char"/>
    <w:basedOn w:val="Fontepargpadro"/>
    <w:link w:val="Minutas"/>
    <w:rsid w:val="004D781D"/>
    <w:rPr>
      <w:rFonts w:ascii="Arial" w:hAnsi="Arial" w:cs="Arial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4773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7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302"/>
  </w:style>
  <w:style w:type="paragraph" w:styleId="Rodap">
    <w:name w:val="footer"/>
    <w:basedOn w:val="Normal"/>
    <w:link w:val="RodapChar"/>
    <w:uiPriority w:val="99"/>
    <w:unhideWhenUsed/>
    <w:rsid w:val="00477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PRPG-USP</dc:creator>
  <cp:lastModifiedBy>Usuário</cp:lastModifiedBy>
  <cp:revision>2</cp:revision>
  <dcterms:created xsi:type="dcterms:W3CDTF">2019-05-20T19:23:00Z</dcterms:created>
  <dcterms:modified xsi:type="dcterms:W3CDTF">2019-05-20T19:23:00Z</dcterms:modified>
</cp:coreProperties>
</file>